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75200A" w:rsidRPr="00BE3A18" w:rsidRDefault="0075200A" w:rsidP="0075200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ВІСІМДЕСЯТ </w:t>
      </w:r>
      <w:r>
        <w:rPr>
          <w:rFonts w:eastAsiaTheme="minorEastAsia"/>
          <w:b/>
          <w:bCs/>
          <w:sz w:val="28"/>
          <w:szCs w:val="28"/>
          <w:lang w:val="uk-UA"/>
        </w:rPr>
        <w:t>ШОСТА</w:t>
      </w: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 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75200A" w:rsidRPr="00BE3A18" w:rsidRDefault="0075200A" w:rsidP="0075200A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Pr="00BE3A18">
        <w:rPr>
          <w:b/>
          <w:sz w:val="28"/>
          <w:szCs w:val="28"/>
          <w:lang w:val="uk-UA"/>
        </w:rPr>
        <w:t>4.12.2025</w:t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</w:t>
      </w:r>
      <w:r w:rsidRPr="00BE3A18">
        <w:rPr>
          <w:b/>
          <w:sz w:val="28"/>
          <w:szCs w:val="28"/>
          <w:lang w:val="uk-UA"/>
        </w:rPr>
        <w:t xml:space="preserve"> № 6</w:t>
      </w:r>
      <w:r>
        <w:rPr>
          <w:b/>
          <w:sz w:val="28"/>
          <w:szCs w:val="28"/>
          <w:lang w:val="uk-UA"/>
        </w:rPr>
        <w:t>246</w:t>
      </w:r>
      <w:r w:rsidRPr="00BE3A18">
        <w:rPr>
          <w:b/>
          <w:sz w:val="28"/>
          <w:szCs w:val="28"/>
          <w:lang w:val="uk-UA"/>
        </w:rPr>
        <w:t>-8</w:t>
      </w:r>
      <w:r>
        <w:rPr>
          <w:b/>
          <w:sz w:val="28"/>
          <w:szCs w:val="28"/>
          <w:lang w:val="uk-UA"/>
        </w:rPr>
        <w:t>6</w:t>
      </w:r>
      <w:r w:rsidRPr="00BE3A18">
        <w:rPr>
          <w:b/>
          <w:sz w:val="28"/>
          <w:szCs w:val="28"/>
          <w:lang w:val="uk-UA"/>
        </w:rPr>
        <w:t>-</w:t>
      </w:r>
      <w:r w:rsidRPr="00BE3A18">
        <w:rPr>
          <w:b/>
          <w:sz w:val="28"/>
          <w:szCs w:val="28"/>
          <w:lang w:val="en-US"/>
        </w:rPr>
        <w:t>VIII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6D67E4" w:rsidRDefault="0057167F" w:rsidP="006D67E4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2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</w:t>
      </w:r>
      <w:r w:rsidR="006D67E4">
        <w:rPr>
          <w:rFonts w:eastAsiaTheme="minorEastAsia"/>
          <w:b/>
          <w:sz w:val="22"/>
          <w:szCs w:val="22"/>
          <w:lang w:val="uk-UA"/>
        </w:rPr>
        <w:t>18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099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6D67E4">
        <w:rPr>
          <w:rFonts w:eastAsiaTheme="minorEastAsia"/>
          <w:b/>
          <w:sz w:val="22"/>
          <w:szCs w:val="22"/>
          <w:lang w:val="uk-UA"/>
        </w:rPr>
        <w:t xml:space="preserve">в межах </w:t>
      </w:r>
    </w:p>
    <w:p w:rsidR="0057167F" w:rsidRPr="009D5D96" w:rsidRDefault="006D67E4" w:rsidP="006D67E4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вул. Івана Франка та вул. Заводська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 w:rsidR="00EC0EA0"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Бучанської міської ради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6D67E4" w:rsidRPr="004A70D2">
        <w:rPr>
          <w:rFonts w:eastAsiaTheme="minorEastAsia"/>
          <w:bCs/>
          <w:sz w:val="22"/>
          <w:szCs w:val="22"/>
          <w:lang w:val="uk-UA"/>
        </w:rPr>
        <w:t>3221055300:02:018:0099</w:t>
      </w:r>
      <w:r w:rsidR="004A082D" w:rsidRPr="004A70D2">
        <w:rPr>
          <w:bCs/>
          <w:sz w:val="22"/>
          <w:szCs w:val="22"/>
        </w:rPr>
        <w:t>)</w:t>
      </w:r>
      <w:r w:rsidR="004A082D" w:rsidRPr="004A70D2">
        <w:rPr>
          <w:bCs/>
          <w:sz w:val="22"/>
          <w:szCs w:val="22"/>
          <w:lang w:val="uk-UA" w:eastAsia="zh-CN"/>
        </w:rPr>
        <w:t>,</w:t>
      </w:r>
      <w:r w:rsidR="004A082D" w:rsidRPr="00E02F5E">
        <w:rPr>
          <w:sz w:val="22"/>
          <w:szCs w:val="22"/>
          <w:lang w:val="uk-UA" w:eastAsia="zh-CN"/>
        </w:rPr>
        <w:t xml:space="preserve"> </w:t>
      </w:r>
      <w:r w:rsidR="004A082D">
        <w:rPr>
          <w:sz w:val="22"/>
          <w:szCs w:val="22"/>
          <w:lang w:val="uk-UA" w:eastAsia="zh-CN"/>
        </w:rPr>
        <w:t xml:space="preserve">площею </w:t>
      </w:r>
      <w:r w:rsidR="006D67E4">
        <w:rPr>
          <w:sz w:val="22"/>
          <w:szCs w:val="22"/>
          <w:lang w:val="uk-UA" w:eastAsia="zh-CN"/>
        </w:rPr>
        <w:t>0,8127</w:t>
      </w:r>
      <w:r w:rsidR="004A082D">
        <w:rPr>
          <w:sz w:val="22"/>
          <w:szCs w:val="22"/>
          <w:lang w:val="uk-UA" w:eastAsia="zh-CN"/>
        </w:rPr>
        <w:t xml:space="preserve"> га, категорія земель: </w:t>
      </w:r>
      <w:r w:rsidR="006D67E4">
        <w:rPr>
          <w:sz w:val="22"/>
          <w:szCs w:val="22"/>
          <w:lang w:val="uk-UA" w:eastAsia="zh-CN"/>
        </w:rPr>
        <w:t>землі житлової та громадської забудови</w:t>
      </w:r>
      <w:r w:rsidR="004A082D">
        <w:rPr>
          <w:sz w:val="22"/>
          <w:szCs w:val="22"/>
          <w:lang w:val="uk-UA" w:eastAsia="zh-CN"/>
        </w:rPr>
        <w:t xml:space="preserve">, </w:t>
      </w:r>
      <w:r w:rsidR="004A082D" w:rsidRPr="00236C86">
        <w:rPr>
          <w:lang w:val="uk-UA"/>
        </w:rPr>
        <w:t>цільове призначення</w:t>
      </w:r>
      <w:r w:rsidR="006D67E4">
        <w:rPr>
          <w:lang w:val="uk-UA"/>
        </w:rPr>
        <w:t>: для іншої житлової забудови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6D67E4">
        <w:rPr>
          <w:rFonts w:eastAsiaTheme="minorEastAsia"/>
          <w:sz w:val="22"/>
          <w:szCs w:val="22"/>
          <w:lang w:val="uk-UA" w:eastAsia="uk-UA"/>
        </w:rPr>
        <w:t>02.07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), </w:t>
      </w:r>
      <w:r w:rsidR="006D67E4">
        <w:rPr>
          <w:lang w:val="uk-UA"/>
        </w:rPr>
        <w:t>що</w:t>
      </w:r>
      <w:r>
        <w:rPr>
          <w:lang w:val="uk-UA"/>
        </w:rPr>
        <w:t xml:space="preserve"> розташована </w:t>
      </w:r>
      <w:r w:rsidR="006D67E4">
        <w:rPr>
          <w:lang w:val="uk-UA"/>
        </w:rPr>
        <w:t>в межах вул. Івана Франка та вул. Заводська в</w:t>
      </w:r>
      <w:r>
        <w:rPr>
          <w:lang w:val="uk-UA"/>
        </w:rPr>
        <w:t xml:space="preserve"> селищ</w:t>
      </w:r>
      <w:r w:rsidR="006D67E4">
        <w:rPr>
          <w:lang w:val="uk-UA"/>
        </w:rPr>
        <w:t>і</w:t>
      </w:r>
      <w:r>
        <w:rPr>
          <w:lang w:val="uk-UA"/>
        </w:rPr>
        <w:t xml:space="preserve"> Бабинці Бучанськ</w:t>
      </w:r>
      <w:r w:rsidR="003F774D">
        <w:rPr>
          <w:lang w:val="uk-UA"/>
        </w:rPr>
        <w:t>ого</w:t>
      </w:r>
      <w:r>
        <w:rPr>
          <w:lang w:val="uk-UA"/>
        </w:rPr>
        <w:t xml:space="preserve"> район</w:t>
      </w:r>
      <w:r w:rsidR="003F774D">
        <w:rPr>
          <w:lang w:val="uk-UA"/>
        </w:rPr>
        <w:t>у</w:t>
      </w:r>
      <w:r>
        <w:rPr>
          <w:lang w:val="uk-UA"/>
        </w:rPr>
        <w:t xml:space="preserve"> Київськ</w:t>
      </w:r>
      <w:r w:rsidR="003F774D">
        <w:rPr>
          <w:lang w:val="uk-UA"/>
        </w:rPr>
        <w:t>ої</w:t>
      </w:r>
      <w:r>
        <w:rPr>
          <w:lang w:val="uk-UA"/>
        </w:rPr>
        <w:t xml:space="preserve"> област</w:t>
      </w:r>
      <w:r w:rsidR="003F774D">
        <w:rPr>
          <w:lang w:val="uk-UA"/>
        </w:rPr>
        <w:t>і</w:t>
      </w:r>
      <w:r>
        <w:rPr>
          <w:lang w:val="uk-UA"/>
        </w:rPr>
        <w:t xml:space="preserve">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НВ-</w:t>
      </w:r>
      <w:r w:rsidR="006D67E4">
        <w:rPr>
          <w:lang w:val="uk-UA"/>
        </w:rPr>
        <w:t>740157614</w:t>
      </w:r>
      <w:r w:rsidR="00E02F5E">
        <w:rPr>
          <w:lang w:val="uk-UA"/>
        </w:rPr>
        <w:t xml:space="preserve">2025 від </w:t>
      </w:r>
      <w:r w:rsidR="006D67E4">
        <w:rPr>
          <w:lang w:val="uk-UA"/>
        </w:rPr>
        <w:t>16.12</w:t>
      </w:r>
      <w:r w:rsidR="00E02F5E">
        <w:rPr>
          <w:lang w:val="uk-UA"/>
        </w:rPr>
        <w:t>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постійної </w:t>
      </w:r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8162D">
        <w:rPr>
          <w:rFonts w:eastAsia="Calibri"/>
          <w:sz w:val="22"/>
          <w:szCs w:val="22"/>
          <w:lang w:val="uk-UA" w:eastAsia="en-US"/>
        </w:rPr>
        <w:t xml:space="preserve"> ради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з питань </w:t>
      </w:r>
      <w:r w:rsidR="009560EB"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3F774D" w:rsidRPr="004A70D2">
        <w:rPr>
          <w:rFonts w:eastAsiaTheme="minorEastAsia"/>
          <w:bCs/>
          <w:sz w:val="22"/>
          <w:szCs w:val="22"/>
          <w:lang w:val="uk-UA"/>
        </w:rPr>
        <w:t>3221055300:02:018:0099</w:t>
      </w:r>
      <w:r w:rsidR="00E93D22" w:rsidRPr="004A70D2">
        <w:rPr>
          <w:bCs/>
          <w:sz w:val="22"/>
          <w:szCs w:val="22"/>
        </w:rPr>
        <w:t>)</w:t>
      </w:r>
      <w:r w:rsidR="008B6438" w:rsidRPr="004A70D2">
        <w:rPr>
          <w:bCs/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3F774D">
        <w:rPr>
          <w:sz w:val="22"/>
          <w:szCs w:val="22"/>
          <w:lang w:val="uk-UA" w:eastAsia="zh-CN"/>
        </w:rPr>
        <w:t xml:space="preserve">площею 0,8127 га, категорія земель: землі житлової та громадської забудови, </w:t>
      </w:r>
      <w:r w:rsidR="003F774D" w:rsidRPr="00236C86">
        <w:rPr>
          <w:lang w:val="uk-UA"/>
        </w:rPr>
        <w:t>цільове призначення</w:t>
      </w:r>
      <w:r w:rsidR="003F774D">
        <w:rPr>
          <w:lang w:val="uk-UA"/>
        </w:rPr>
        <w:t>: для іншої житлової забудови</w:t>
      </w:r>
      <w:r w:rsidR="003F774D">
        <w:rPr>
          <w:rFonts w:eastAsiaTheme="minorEastAsia"/>
          <w:sz w:val="22"/>
          <w:szCs w:val="22"/>
          <w:lang w:val="uk-UA" w:eastAsia="uk-UA"/>
        </w:rPr>
        <w:t xml:space="preserve"> (код КВЦПЗ 02.07), </w:t>
      </w:r>
      <w:r w:rsidR="003F774D">
        <w:rPr>
          <w:lang w:val="uk-UA"/>
        </w:rPr>
        <w:t>що розташована в межах вул. Івана Франка та вул. Заводська в селищі Бабинці Бучанського району Київської області</w:t>
      </w:r>
      <w:r w:rsidR="00D574AD" w:rsidRPr="00E02F5E">
        <w:rPr>
          <w:lang w:val="uk-UA"/>
        </w:rPr>
        <w:t xml:space="preserve">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</w:rPr>
        <w:t>Зареєструвати право комунальної власності на земельну ділянку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3F774D" w:rsidRPr="004A70D2">
        <w:rPr>
          <w:rFonts w:eastAsiaTheme="minorEastAsia"/>
          <w:bCs/>
          <w:sz w:val="22"/>
          <w:szCs w:val="22"/>
          <w:lang w:val="uk-UA"/>
        </w:rPr>
        <w:t>3221055300:02:018:0099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3F774D">
        <w:rPr>
          <w:sz w:val="22"/>
          <w:szCs w:val="22"/>
          <w:lang w:val="uk-UA"/>
        </w:rPr>
        <w:t>0,8127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відповідно</w:t>
      </w:r>
      <w:r w:rsidRPr="00E02F5E">
        <w:rPr>
          <w:sz w:val="22"/>
          <w:szCs w:val="22"/>
        </w:rPr>
        <w:t xml:space="preserve"> до Закону України «Про державну реєстрацію речових прав на нерухоме майно та їх обтяжень».</w:t>
      </w:r>
    </w:p>
    <w:p w:rsidR="008B6438" w:rsidRPr="00E02F5E" w:rsidRDefault="003F774D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8F0F11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B6438" w:rsidRPr="00E02F5E">
        <w:rPr>
          <w:sz w:val="22"/>
          <w:szCs w:val="22"/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постійну </w:t>
      </w:r>
      <w:r w:rsidRPr="00E02F5E">
        <w:rPr>
          <w:rFonts w:eastAsia="Calibri"/>
          <w:sz w:val="22"/>
          <w:szCs w:val="22"/>
          <w:lang w:eastAsia="en-US"/>
        </w:rPr>
        <w:t xml:space="preserve">комісію </w:t>
      </w:r>
      <w:r w:rsidR="0098162D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питань </w:t>
      </w:r>
      <w:r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61085F" w:rsidRDefault="0061085F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61085F" w:rsidRPr="009A4715" w:rsidRDefault="0061085F" w:rsidP="0061085F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t>Заступник міського голови            </w:t>
      </w:r>
      <w:r w:rsidRPr="009A4715">
        <w:rPr>
          <w:rFonts w:eastAsiaTheme="minorHAnsi"/>
          <w:b/>
          <w:lang w:val="uk-UA" w:eastAsia="en-US"/>
        </w:rPr>
        <w:t>________________</w:t>
      </w:r>
      <w:r w:rsidRPr="009A4715">
        <w:rPr>
          <w:rFonts w:eastAsiaTheme="minorHAnsi"/>
          <w:b/>
          <w:lang w:eastAsia="en-US"/>
        </w:rPr>
        <w:t>                </w:t>
      </w:r>
      <w:r w:rsidRPr="009A4715">
        <w:rPr>
          <w:rFonts w:eastAsiaTheme="minorHAnsi"/>
          <w:b/>
          <w:lang w:val="uk-UA" w:eastAsia="en-US"/>
        </w:rPr>
        <w:t>Людмила РИЖЕНКО</w:t>
      </w:r>
    </w:p>
    <w:p w:rsidR="0061085F" w:rsidRPr="009A4715" w:rsidRDefault="0061085F" w:rsidP="0061085F">
      <w:pPr>
        <w:tabs>
          <w:tab w:val="left" w:pos="3810"/>
        </w:tabs>
        <w:jc w:val="center"/>
        <w:rPr>
          <w:rFonts w:eastAsiaTheme="minorHAnsi"/>
          <w:b/>
          <w:i/>
          <w:lang w:eastAsia="en-US"/>
        </w:rPr>
      </w:pPr>
      <w:r w:rsidRPr="009A4715">
        <w:rPr>
          <w:rFonts w:eastAsiaTheme="minorHAnsi"/>
          <w:b/>
          <w:iCs/>
          <w:lang w:val="uk-UA" w:eastAsia="en-US"/>
        </w:rPr>
        <w:t>24.12.2025</w:t>
      </w:r>
      <w:r w:rsidRPr="009A4715">
        <w:rPr>
          <w:rFonts w:eastAsiaTheme="minorHAnsi"/>
          <w:b/>
          <w:i/>
          <w:lang w:eastAsia="en-US"/>
        </w:rPr>
        <w:br/>
      </w:r>
    </w:p>
    <w:p w:rsidR="0061085F" w:rsidRPr="009A4715" w:rsidRDefault="0061085F" w:rsidP="0061085F">
      <w:pPr>
        <w:rPr>
          <w:rFonts w:eastAsiaTheme="minorHAnsi"/>
          <w:b/>
          <w:lang w:eastAsia="en-US"/>
        </w:rPr>
      </w:pPr>
    </w:p>
    <w:p w:rsidR="0061085F" w:rsidRPr="009A4715" w:rsidRDefault="0061085F" w:rsidP="0061085F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br/>
      </w:r>
      <w:r w:rsidRPr="009A4715">
        <w:rPr>
          <w:rFonts w:eastAsiaTheme="minorHAnsi"/>
          <w:b/>
          <w:lang w:val="uk-UA" w:eastAsia="en-US"/>
        </w:rPr>
        <w:t>В.о. н</w:t>
      </w:r>
      <w:r w:rsidRPr="009A4715">
        <w:rPr>
          <w:rFonts w:eastAsiaTheme="minorHAnsi"/>
          <w:b/>
          <w:lang w:eastAsia="en-US"/>
        </w:rPr>
        <w:t>ачальник</w:t>
      </w:r>
      <w:r w:rsidRPr="009A4715">
        <w:rPr>
          <w:rFonts w:eastAsiaTheme="minorHAnsi"/>
          <w:b/>
          <w:lang w:val="uk-UA" w:eastAsia="en-US"/>
        </w:rPr>
        <w:t>а</w:t>
      </w:r>
      <w:r w:rsidRPr="009A4715">
        <w:rPr>
          <w:rFonts w:eastAsiaTheme="minorHAnsi"/>
          <w:b/>
          <w:lang w:eastAsia="en-US"/>
        </w:rPr>
        <w:t xml:space="preserve"> управління юридично-</w:t>
      </w:r>
    </w:p>
    <w:p w:rsidR="0061085F" w:rsidRPr="009A4715" w:rsidRDefault="0061085F" w:rsidP="0061085F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t>кадрової роботи         </w:t>
      </w:r>
      <w:r w:rsidRPr="009A4715">
        <w:rPr>
          <w:rFonts w:eastAsiaTheme="minorHAnsi"/>
          <w:b/>
          <w:lang w:val="uk-UA" w:eastAsia="en-US"/>
        </w:rPr>
        <w:t xml:space="preserve">    </w:t>
      </w:r>
      <w:r w:rsidRPr="009A4715">
        <w:rPr>
          <w:rFonts w:eastAsiaTheme="minorHAnsi"/>
          <w:b/>
          <w:lang w:eastAsia="en-US"/>
        </w:rPr>
        <w:t>                   </w:t>
      </w:r>
      <w:r w:rsidRPr="009A4715">
        <w:rPr>
          <w:rFonts w:eastAsiaTheme="minorHAnsi"/>
          <w:b/>
          <w:lang w:val="uk-UA" w:eastAsia="en-US"/>
        </w:rPr>
        <w:t xml:space="preserve">  __________________            Юлія ГАЛДЕЦЬКА</w:t>
      </w:r>
    </w:p>
    <w:p w:rsidR="0061085F" w:rsidRPr="009A4715" w:rsidRDefault="0061085F" w:rsidP="0061085F">
      <w:pPr>
        <w:tabs>
          <w:tab w:val="left" w:pos="4035"/>
        </w:tabs>
        <w:jc w:val="center"/>
        <w:rPr>
          <w:rFonts w:eastAsiaTheme="minorHAnsi"/>
          <w:b/>
          <w:i/>
          <w:lang w:val="uk-UA" w:eastAsia="en-US"/>
        </w:rPr>
      </w:pPr>
      <w:r w:rsidRPr="009A4715">
        <w:rPr>
          <w:rFonts w:eastAsiaTheme="minorHAnsi"/>
          <w:b/>
          <w:iCs/>
          <w:lang w:val="uk-UA" w:eastAsia="en-US"/>
        </w:rPr>
        <w:t>24.12.2025</w:t>
      </w: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</w:p>
    <w:p w:rsidR="0061085F" w:rsidRPr="009A4715" w:rsidRDefault="0061085F" w:rsidP="0061085F">
      <w:pPr>
        <w:rPr>
          <w:rFonts w:eastAsia="Calibri"/>
          <w:b/>
          <w:lang w:val="uk-UA" w:eastAsia="en-US"/>
        </w:rPr>
      </w:pPr>
      <w:r w:rsidRPr="009A4715">
        <w:rPr>
          <w:rFonts w:eastAsia="Calibri"/>
          <w:b/>
          <w:lang w:val="uk-UA" w:eastAsia="en-US"/>
        </w:rPr>
        <w:t xml:space="preserve">В.о. начальника земельного відділу </w:t>
      </w:r>
    </w:p>
    <w:p w:rsidR="0061085F" w:rsidRPr="009A4715" w:rsidRDefault="0061085F" w:rsidP="0061085F">
      <w:pPr>
        <w:rPr>
          <w:rFonts w:eastAsia="Calibri"/>
          <w:b/>
          <w:lang w:val="uk-UA" w:eastAsia="en-US"/>
        </w:rPr>
      </w:pPr>
      <w:r w:rsidRPr="009A4715">
        <w:rPr>
          <w:rFonts w:eastAsia="Calibri"/>
          <w:b/>
          <w:lang w:val="uk-UA" w:eastAsia="en-US"/>
        </w:rPr>
        <w:t xml:space="preserve">управління містобудування, </w:t>
      </w:r>
      <w:r w:rsidRPr="009A4715">
        <w:rPr>
          <w:rFonts w:eastAsia="Calibri"/>
          <w:b/>
          <w:lang w:val="uk-UA" w:eastAsia="en-US"/>
        </w:rPr>
        <w:br/>
        <w:t>архітектури та земельних відносин</w:t>
      </w:r>
      <w:r w:rsidRPr="009A4715">
        <w:rPr>
          <w:rFonts w:eastAsia="Calibri"/>
          <w:b/>
          <w:lang w:val="uk-UA" w:eastAsia="en-US"/>
        </w:rPr>
        <w:tab/>
        <w:t>__________________     Наталія ФРЕЙБЕРГ</w:t>
      </w:r>
    </w:p>
    <w:p w:rsidR="0061085F" w:rsidRPr="009A4715" w:rsidRDefault="0061085F" w:rsidP="0061085F">
      <w:pPr>
        <w:tabs>
          <w:tab w:val="left" w:pos="4290"/>
        </w:tabs>
        <w:jc w:val="center"/>
        <w:rPr>
          <w:lang w:val="uk-UA"/>
        </w:rPr>
      </w:pPr>
      <w:r w:rsidRPr="009A4715">
        <w:rPr>
          <w:lang w:val="uk-UA"/>
        </w:rPr>
        <w:t xml:space="preserve"> </w:t>
      </w:r>
      <w:r w:rsidRPr="009A4715">
        <w:rPr>
          <w:rFonts w:eastAsiaTheme="minorHAnsi"/>
          <w:b/>
          <w:iCs/>
          <w:lang w:val="uk-UA" w:eastAsia="en-US"/>
        </w:rPr>
        <w:t>24.12.2025</w:t>
      </w: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3F774D"/>
    <w:rsid w:val="00413980"/>
    <w:rsid w:val="00456855"/>
    <w:rsid w:val="00474755"/>
    <w:rsid w:val="004A082D"/>
    <w:rsid w:val="004A402F"/>
    <w:rsid w:val="004A5ADF"/>
    <w:rsid w:val="004A70D2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1085F"/>
    <w:rsid w:val="006511BE"/>
    <w:rsid w:val="00675E19"/>
    <w:rsid w:val="006C13BF"/>
    <w:rsid w:val="006D67E4"/>
    <w:rsid w:val="006F58E8"/>
    <w:rsid w:val="00707791"/>
    <w:rsid w:val="0074007A"/>
    <w:rsid w:val="0075200A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4E87"/>
    <w:rsid w:val="0088526D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4680E"/>
    <w:rsid w:val="00A47CC0"/>
    <w:rsid w:val="00A813C1"/>
    <w:rsid w:val="00AB747C"/>
    <w:rsid w:val="00AD1BF5"/>
    <w:rsid w:val="00B23D52"/>
    <w:rsid w:val="00B23F73"/>
    <w:rsid w:val="00B465FD"/>
    <w:rsid w:val="00B632C7"/>
    <w:rsid w:val="00B66646"/>
    <w:rsid w:val="00B97233"/>
    <w:rsid w:val="00BB1A3E"/>
    <w:rsid w:val="00BE428F"/>
    <w:rsid w:val="00C278EC"/>
    <w:rsid w:val="00C439E0"/>
    <w:rsid w:val="00CE6C29"/>
    <w:rsid w:val="00D00A7F"/>
    <w:rsid w:val="00D2400A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D1D5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2026-01-09T13:03:00Z</cp:lastPrinted>
  <dcterms:created xsi:type="dcterms:W3CDTF">2025-12-26T07:53:00Z</dcterms:created>
  <dcterms:modified xsi:type="dcterms:W3CDTF">2026-01-09T13:48:00Z</dcterms:modified>
</cp:coreProperties>
</file>